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1E57C" w14:textId="4F1184A0" w:rsidR="00D7299D" w:rsidRPr="00A1108B" w:rsidRDefault="00D7299D" w:rsidP="00D7299D">
      <w:pPr>
        <w:pStyle w:val="Bezproreda"/>
        <w:jc w:val="both"/>
        <w:rPr>
          <w:rFonts w:ascii="Times New Roman" w:hAnsi="Times New Roman" w:cs="Times New Roman"/>
        </w:rPr>
      </w:pPr>
      <w:r w:rsidRPr="00A1108B">
        <w:rPr>
          <w:rFonts w:ascii="Times New Roman" w:hAnsi="Times New Roman" w:cs="Times New Roman"/>
        </w:rPr>
        <w:t>KLASA: 400-06/2</w:t>
      </w:r>
      <w:r w:rsidR="00A1108B" w:rsidRPr="00A1108B">
        <w:rPr>
          <w:rFonts w:ascii="Times New Roman" w:hAnsi="Times New Roman" w:cs="Times New Roman"/>
        </w:rPr>
        <w:t>4</w:t>
      </w:r>
      <w:r w:rsidRPr="00A1108B">
        <w:rPr>
          <w:rFonts w:ascii="Times New Roman" w:hAnsi="Times New Roman" w:cs="Times New Roman"/>
        </w:rPr>
        <w:t>-01/1</w:t>
      </w:r>
    </w:p>
    <w:p w14:paraId="416D90D4" w14:textId="0DFD866B" w:rsidR="00D7299D" w:rsidRPr="00A1108B" w:rsidRDefault="00D7299D" w:rsidP="00D7299D">
      <w:pPr>
        <w:pStyle w:val="Bezproreda"/>
        <w:jc w:val="both"/>
        <w:rPr>
          <w:rFonts w:ascii="Times New Roman" w:hAnsi="Times New Roman" w:cs="Times New Roman"/>
        </w:rPr>
      </w:pPr>
      <w:r w:rsidRPr="00A1108B">
        <w:rPr>
          <w:rFonts w:ascii="Times New Roman" w:hAnsi="Times New Roman" w:cs="Times New Roman"/>
        </w:rPr>
        <w:t>URBROJ: 2163-4-6-0</w:t>
      </w:r>
      <w:r w:rsidR="00A1108B" w:rsidRPr="00A1108B">
        <w:rPr>
          <w:rFonts w:ascii="Times New Roman" w:hAnsi="Times New Roman" w:cs="Times New Roman"/>
        </w:rPr>
        <w:t>2</w:t>
      </w:r>
      <w:r w:rsidRPr="00A1108B">
        <w:rPr>
          <w:rFonts w:ascii="Times New Roman" w:hAnsi="Times New Roman" w:cs="Times New Roman"/>
        </w:rPr>
        <w:t>-2</w:t>
      </w:r>
      <w:r w:rsidR="00A1108B" w:rsidRPr="00A1108B">
        <w:rPr>
          <w:rFonts w:ascii="Times New Roman" w:hAnsi="Times New Roman" w:cs="Times New Roman"/>
        </w:rPr>
        <w:t>4</w:t>
      </w:r>
      <w:r w:rsidRPr="00A1108B">
        <w:rPr>
          <w:rFonts w:ascii="Times New Roman" w:hAnsi="Times New Roman" w:cs="Times New Roman"/>
        </w:rPr>
        <w:t>-</w:t>
      </w:r>
      <w:r w:rsidR="00A164D9">
        <w:rPr>
          <w:rFonts w:ascii="Times New Roman" w:hAnsi="Times New Roman" w:cs="Times New Roman"/>
        </w:rPr>
        <w:t>3</w:t>
      </w:r>
    </w:p>
    <w:p w14:paraId="2359EA23" w14:textId="558D7B75" w:rsidR="00D7299D" w:rsidRPr="00A1108B" w:rsidRDefault="00B13030" w:rsidP="00D7299D">
      <w:pPr>
        <w:pStyle w:val="Bezproreda"/>
        <w:jc w:val="both"/>
        <w:rPr>
          <w:rFonts w:ascii="Times New Roman" w:hAnsi="Times New Roman" w:cs="Times New Roman"/>
        </w:rPr>
      </w:pPr>
      <w:r w:rsidRPr="00A1108B">
        <w:rPr>
          <w:rFonts w:ascii="Times New Roman" w:hAnsi="Times New Roman" w:cs="Times New Roman"/>
        </w:rPr>
        <w:t>LABIN, 2</w:t>
      </w:r>
      <w:r w:rsidR="00A1108B" w:rsidRPr="00A1108B">
        <w:rPr>
          <w:rFonts w:ascii="Times New Roman" w:hAnsi="Times New Roman" w:cs="Times New Roman"/>
        </w:rPr>
        <w:t>8</w:t>
      </w:r>
      <w:r w:rsidRPr="00A1108B">
        <w:rPr>
          <w:rFonts w:ascii="Times New Roman" w:hAnsi="Times New Roman" w:cs="Times New Roman"/>
        </w:rPr>
        <w:t xml:space="preserve">. </w:t>
      </w:r>
      <w:r w:rsidR="007726F6">
        <w:rPr>
          <w:rFonts w:ascii="Times New Roman" w:hAnsi="Times New Roman" w:cs="Times New Roman"/>
        </w:rPr>
        <w:t>studenog</w:t>
      </w:r>
      <w:r w:rsidR="00D7299D" w:rsidRPr="00A1108B">
        <w:rPr>
          <w:rFonts w:ascii="Times New Roman" w:hAnsi="Times New Roman" w:cs="Times New Roman"/>
        </w:rPr>
        <w:t xml:space="preserve"> 202</w:t>
      </w:r>
      <w:r w:rsidR="00A1108B" w:rsidRPr="00A1108B">
        <w:rPr>
          <w:rFonts w:ascii="Times New Roman" w:hAnsi="Times New Roman" w:cs="Times New Roman"/>
        </w:rPr>
        <w:t>4</w:t>
      </w:r>
      <w:r w:rsidR="00D7299D" w:rsidRPr="00A1108B">
        <w:rPr>
          <w:rFonts w:ascii="Times New Roman" w:hAnsi="Times New Roman" w:cs="Times New Roman"/>
        </w:rPr>
        <w:t>. godine</w:t>
      </w:r>
    </w:p>
    <w:p w14:paraId="4B780161" w14:textId="77777777"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</w:p>
    <w:p w14:paraId="55D9B6B6" w14:textId="77777777"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</w:p>
    <w:p w14:paraId="1C43411B" w14:textId="7A1E108A"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28. Zakona o javnoj nabavi (NN br. 120/16, 114/22), ravnateljica Gradske knjižnice Labin </w:t>
      </w:r>
      <w:r w:rsidRPr="00A1108B">
        <w:rPr>
          <w:rFonts w:ascii="Times New Roman" w:hAnsi="Times New Roman" w:cs="Times New Roman"/>
        </w:rPr>
        <w:t>2</w:t>
      </w:r>
      <w:r w:rsidR="00A1108B" w:rsidRPr="00A1108B">
        <w:rPr>
          <w:rFonts w:ascii="Times New Roman" w:hAnsi="Times New Roman" w:cs="Times New Roman"/>
        </w:rPr>
        <w:t>8</w:t>
      </w:r>
      <w:r w:rsidRPr="00A1108B">
        <w:rPr>
          <w:rFonts w:ascii="Times New Roman" w:hAnsi="Times New Roman" w:cs="Times New Roman"/>
        </w:rPr>
        <w:t xml:space="preserve">. </w:t>
      </w:r>
      <w:r w:rsidR="00AD0111">
        <w:rPr>
          <w:rFonts w:ascii="Times New Roman" w:hAnsi="Times New Roman" w:cs="Times New Roman"/>
        </w:rPr>
        <w:t>studenog</w:t>
      </w:r>
      <w:r w:rsidRPr="00A1108B">
        <w:rPr>
          <w:rFonts w:ascii="Times New Roman" w:hAnsi="Times New Roman" w:cs="Times New Roman"/>
        </w:rPr>
        <w:t xml:space="preserve"> 202</w:t>
      </w:r>
      <w:r w:rsidR="00A1108B" w:rsidRPr="00A1108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 donosi</w:t>
      </w:r>
    </w:p>
    <w:p w14:paraId="5B256C3E" w14:textId="77777777"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</w:p>
    <w:p w14:paraId="45B672A5" w14:textId="77777777"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</w:p>
    <w:p w14:paraId="035901E8" w14:textId="46153B23" w:rsidR="00D7299D" w:rsidRDefault="00AD0111" w:rsidP="00D7299D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DRUGE</w:t>
      </w:r>
      <w:r w:rsidR="00D7299D">
        <w:rPr>
          <w:rFonts w:ascii="Times New Roman" w:hAnsi="Times New Roman" w:cs="Times New Roman"/>
          <w:b/>
        </w:rPr>
        <w:t xml:space="preserve"> IZMJENE I DOPUNE PLANA NABAVE ZA 202</w:t>
      </w:r>
      <w:r w:rsidR="00330223">
        <w:rPr>
          <w:rFonts w:ascii="Times New Roman" w:hAnsi="Times New Roman" w:cs="Times New Roman"/>
          <w:b/>
        </w:rPr>
        <w:t>4</w:t>
      </w:r>
      <w:r w:rsidR="00D7299D">
        <w:rPr>
          <w:rFonts w:ascii="Times New Roman" w:hAnsi="Times New Roman" w:cs="Times New Roman"/>
          <w:b/>
        </w:rPr>
        <w:t>. GODINU</w:t>
      </w:r>
    </w:p>
    <w:p w14:paraId="08AACC38" w14:textId="77777777" w:rsidR="00D7299D" w:rsidRDefault="00D7299D" w:rsidP="00D7299D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1B6936E5" w14:textId="77777777" w:rsidR="00D7299D" w:rsidRDefault="00D7299D" w:rsidP="00D7299D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1.</w:t>
      </w:r>
    </w:p>
    <w:p w14:paraId="2E6BABA9" w14:textId="77777777" w:rsidR="00D7299D" w:rsidRDefault="00D7299D" w:rsidP="00D7299D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73A53C45" w14:textId="77777777"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Planom nabave utvrđuju se obveze Gradske knjižnice Labin u provođenju postupka javne nabave propisane Zakonom o javnoj nabavi (NN br. 120/16, 114/22).</w:t>
      </w:r>
    </w:p>
    <w:p w14:paraId="25062704" w14:textId="77777777" w:rsidR="00D7299D" w:rsidRDefault="00D7299D" w:rsidP="00D7299D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14097" w:type="dxa"/>
        <w:tblInd w:w="123" w:type="dxa"/>
        <w:tblLook w:val="04A0" w:firstRow="1" w:lastRow="0" w:firstColumn="1" w:lastColumn="0" w:noHBand="0" w:noVBand="1"/>
      </w:tblPr>
      <w:tblGrid>
        <w:gridCol w:w="679"/>
        <w:gridCol w:w="1153"/>
        <w:gridCol w:w="1198"/>
        <w:gridCol w:w="997"/>
        <w:gridCol w:w="877"/>
        <w:gridCol w:w="1136"/>
        <w:gridCol w:w="1220"/>
        <w:gridCol w:w="1198"/>
        <w:gridCol w:w="1023"/>
        <w:gridCol w:w="1202"/>
        <w:gridCol w:w="966"/>
        <w:gridCol w:w="1150"/>
        <w:gridCol w:w="1298"/>
      </w:tblGrid>
      <w:tr w:rsidR="00AD0111" w:rsidRPr="00AD0111" w14:paraId="143C435E" w14:textId="77777777" w:rsidTr="00AD0111">
        <w:trPr>
          <w:trHeight w:val="983"/>
        </w:trPr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ABDC48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72E873B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06AA71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Zakonski okvir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DC579E1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Predmet  javne nabave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BE19BDC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ugovora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92508C9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CPV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CCED3E5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b/>
                <w:bCs/>
                <w:lang w:eastAsia="hr-HR"/>
              </w:rPr>
              <w:t>Procijenjena vrijednost nabave (EUR)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5A3DFF9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postupka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0A54CD2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b/>
                <w:bCs/>
                <w:lang w:eastAsia="hr-HR"/>
              </w:rPr>
              <w:t>Predmet podijeljen u grupe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A7359BB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Financiranje iz EU fondova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6464CE7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200F809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Planirano trajanje ugovora / O.S.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A383B00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Provodi drugi naručitelj</w:t>
            </w:r>
          </w:p>
        </w:tc>
      </w:tr>
      <w:tr w:rsidR="00AD0111" w:rsidRPr="00AD0111" w14:paraId="3F5B59B6" w14:textId="77777777" w:rsidTr="00AD0111">
        <w:trPr>
          <w:trHeight w:val="600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378D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0001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0439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EV-4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DD0A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Zakon o javnoj nabavi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BCC6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Električna energija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C062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623F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09310000 - Električna energija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BB12" w14:textId="77777777" w:rsidR="00AD0111" w:rsidRPr="00AD0111" w:rsidRDefault="00AD0111" w:rsidP="00AD0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19.484,00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4D25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Otvoreni postupak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D280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DA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FD38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2888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C56B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Godinu dana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75CF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93779491456 - LABIN 2000 d. o. o.</w:t>
            </w:r>
          </w:p>
        </w:tc>
      </w:tr>
      <w:tr w:rsidR="00AD0111" w:rsidRPr="00AD0111" w14:paraId="3EFBFD37" w14:textId="77777777" w:rsidTr="00AD0111">
        <w:trPr>
          <w:trHeight w:val="300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73D5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0002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8E9F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EV-15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0DE0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3957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Knjige i knjižnična građa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BF2F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3C39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22113000 - Književna djela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41DA" w14:textId="450CA879" w:rsidR="00AD0111" w:rsidRPr="00AD0111" w:rsidRDefault="00BC74F7" w:rsidP="00AD0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  <w:r w:rsidR="00AD0111"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3EA9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CD0C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6634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C11D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68C6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godinu dana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5BB5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D0111" w:rsidRPr="00AD0111" w14:paraId="54B1C4F4" w14:textId="77777777" w:rsidTr="00AD0111">
        <w:trPr>
          <w:trHeight w:val="615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EE29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0003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8A2A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EV-17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3CFB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4D37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Uredska oprema i namještaj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FD44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DBB7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30190000 - Razna uredska oprema i potrepštine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D64B" w14:textId="77777777" w:rsidR="00AD0111" w:rsidRPr="00AD0111" w:rsidRDefault="00AD0111" w:rsidP="00AD0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3.300,00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DAC7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88D6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0FB3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3F43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2. kvartal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C348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31.12.2024.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881C" w14:textId="77777777" w:rsidR="00AD0111" w:rsidRPr="00AD0111" w:rsidRDefault="00AD0111" w:rsidP="00AD0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01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7E30D0FE" w14:textId="77777777" w:rsidR="00DA3CC7" w:rsidRPr="00187FC1" w:rsidRDefault="000A59FF">
      <w:pPr>
        <w:rPr>
          <w:rFonts w:ascii="Times New Roman" w:hAnsi="Times New Roman" w:cs="Times New Roman"/>
        </w:rPr>
      </w:pPr>
      <w:r w:rsidRPr="00187FC1">
        <w:rPr>
          <w:rFonts w:ascii="Times New Roman" w:hAnsi="Times New Roman" w:cs="Times New Roman"/>
        </w:rPr>
        <w:lastRenderedPageBreak/>
        <w:t>Ovaj plan nabave stupa na snagu danom donošenja i objavit će se na Elektroničkom oglasniku javne nabave RH i na mrežnim stranicama Gradske knjižnice Labin.</w:t>
      </w:r>
    </w:p>
    <w:p w14:paraId="31CE9563" w14:textId="77777777" w:rsidR="000A59FF" w:rsidRDefault="000A59FF"/>
    <w:p w14:paraId="5D45CD35" w14:textId="77777777" w:rsidR="000A59FF" w:rsidRDefault="000A59FF"/>
    <w:p w14:paraId="59DE46B7" w14:textId="77777777" w:rsidR="00187FC1" w:rsidRDefault="00187FC1"/>
    <w:p w14:paraId="3F4BB9DD" w14:textId="77777777" w:rsidR="00187FC1" w:rsidRDefault="00187FC1"/>
    <w:p w14:paraId="572635E4" w14:textId="77777777" w:rsidR="000A59FF" w:rsidRPr="000A59FF" w:rsidRDefault="000A59FF" w:rsidP="000A59FF">
      <w:pPr>
        <w:ind w:left="9204" w:firstLine="708"/>
        <w:rPr>
          <w:rFonts w:ascii="Times New Roman" w:hAnsi="Times New Roman" w:cs="Times New Roman"/>
        </w:rPr>
      </w:pPr>
      <w:r w:rsidRPr="000A59FF">
        <w:rPr>
          <w:rFonts w:ascii="Times New Roman" w:hAnsi="Times New Roman" w:cs="Times New Roman"/>
        </w:rPr>
        <w:t>RAVNATELJICA</w:t>
      </w:r>
    </w:p>
    <w:p w14:paraId="6FEE472A" w14:textId="77777777" w:rsidR="000A59FF" w:rsidRPr="000A59FF" w:rsidRDefault="000A59FF" w:rsidP="000A59FF">
      <w:pPr>
        <w:ind w:left="6372" w:firstLine="708"/>
        <w:rPr>
          <w:rFonts w:ascii="Times New Roman" w:hAnsi="Times New Roman" w:cs="Times New Roman"/>
        </w:rPr>
      </w:pPr>
      <w:r w:rsidRPr="000A59FF">
        <w:rPr>
          <w:rFonts w:ascii="Times New Roman" w:hAnsi="Times New Roman" w:cs="Times New Roman"/>
        </w:rPr>
        <w:tab/>
      </w:r>
      <w:r w:rsidRPr="000A59FF">
        <w:rPr>
          <w:rFonts w:ascii="Times New Roman" w:hAnsi="Times New Roman" w:cs="Times New Roman"/>
        </w:rPr>
        <w:tab/>
      </w:r>
      <w:r w:rsidRPr="000A59FF">
        <w:rPr>
          <w:rFonts w:ascii="Times New Roman" w:hAnsi="Times New Roman" w:cs="Times New Roman"/>
        </w:rPr>
        <w:tab/>
      </w:r>
      <w:r w:rsidRPr="000A59FF">
        <w:rPr>
          <w:rFonts w:ascii="Times New Roman" w:hAnsi="Times New Roman" w:cs="Times New Roman"/>
        </w:rPr>
        <w:tab/>
        <w:t>Silvia Fiamengo, prof. i dipl. bibl.</w:t>
      </w:r>
    </w:p>
    <w:p w14:paraId="232D0035" w14:textId="77777777" w:rsidR="000A59FF" w:rsidRPr="000A59FF" w:rsidRDefault="000A59FF">
      <w:pPr>
        <w:rPr>
          <w:rFonts w:ascii="Times New Roman" w:hAnsi="Times New Roman" w:cs="Times New Roman"/>
        </w:rPr>
      </w:pPr>
    </w:p>
    <w:sectPr w:rsidR="000A59FF" w:rsidRPr="000A59FF" w:rsidSect="00D729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AEC"/>
    <w:rsid w:val="000A59FF"/>
    <w:rsid w:val="00187FC1"/>
    <w:rsid w:val="001D45A9"/>
    <w:rsid w:val="00330223"/>
    <w:rsid w:val="005537E8"/>
    <w:rsid w:val="007726F6"/>
    <w:rsid w:val="00A1108B"/>
    <w:rsid w:val="00A164D9"/>
    <w:rsid w:val="00A22C72"/>
    <w:rsid w:val="00AD0111"/>
    <w:rsid w:val="00AF183D"/>
    <w:rsid w:val="00B13030"/>
    <w:rsid w:val="00BC74F7"/>
    <w:rsid w:val="00C15010"/>
    <w:rsid w:val="00CC3FAC"/>
    <w:rsid w:val="00D7299D"/>
    <w:rsid w:val="00DA3CC7"/>
    <w:rsid w:val="00E34162"/>
    <w:rsid w:val="00EA7AEC"/>
    <w:rsid w:val="00F0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A377"/>
  <w15:docId w15:val="{C84F3276-54EC-47DD-B263-A0200A3E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7299D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3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Knapić</dc:creator>
  <cp:keywords/>
  <dc:description/>
  <cp:lastModifiedBy>Lara Knapić Pamić</cp:lastModifiedBy>
  <cp:revision>12</cp:revision>
  <dcterms:created xsi:type="dcterms:W3CDTF">2023-06-20T10:38:00Z</dcterms:created>
  <dcterms:modified xsi:type="dcterms:W3CDTF">2024-11-27T17:19:00Z</dcterms:modified>
</cp:coreProperties>
</file>